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12AB" w14:textId="33097D85" w:rsidR="00F54CE7" w:rsidRPr="00AE75E2" w:rsidRDefault="00F54CE7" w:rsidP="00AE75E2">
      <w:pPr>
        <w:jc w:val="center"/>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ΠΑΡΑΡΤΗΜΑ </w:t>
      </w:r>
      <w:r w:rsidR="00AE75E2" w:rsidRPr="00AE75E2">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Pr="00AE75E2">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ΑΙΤΗΣΗ ΣΥΜΜΕΤΟΧΗΣ</w:t>
      </w:r>
    </w:p>
    <w:p w14:paraId="007D9682" w14:textId="77777777" w:rsidR="00F54CE7" w:rsidRPr="00F54CE7" w:rsidRDefault="00F54CE7" w:rsidP="00F54CE7">
      <w:pPr>
        <w:pBdr>
          <w:top w:val="single" w:sz="4" w:space="1" w:color="FFFFFF"/>
          <w:left w:val="single" w:sz="4" w:space="4" w:color="FFFFFF"/>
          <w:bottom w:val="single" w:sz="4" w:space="1" w:color="FFFFFF"/>
          <w:right w:val="single" w:sz="4" w:space="4" w:color="FFFFFF"/>
        </w:pBdr>
        <w:shd w:val="clear" w:color="auto" w:fill="2E74B5"/>
        <w:spacing w:after="0" w:line="240" w:lineRule="auto"/>
        <w:ind w:right="27"/>
        <w:jc w:val="center"/>
        <w:rPr>
          <w:rFonts w:ascii="Calibri" w:eastAsia="Times New Roman" w:hAnsi="Calibri" w:cs="Times New Roman"/>
          <w:b/>
          <w:color w:val="FFFFFF"/>
          <w:sz w:val="28"/>
          <w:szCs w:val="20"/>
          <w:lang w:eastAsia="el-GR"/>
        </w:rPr>
      </w:pPr>
      <w:r w:rsidRPr="00F54CE7">
        <w:rPr>
          <w:rFonts w:ascii="Calibri" w:eastAsia="Times New Roman" w:hAnsi="Calibri" w:cs="Times New Roman"/>
          <w:b/>
          <w:color w:val="FFFFFF"/>
          <w:sz w:val="28"/>
          <w:szCs w:val="20"/>
          <w:lang w:eastAsia="el-GR"/>
        </w:rPr>
        <w:t>«</w:t>
      </w:r>
      <w:r w:rsidRPr="00F54CE7">
        <w:rPr>
          <w:rFonts w:ascii="Calibri" w:eastAsia="Times New Roman" w:hAnsi="Calibri" w:cs="Times New Roman"/>
          <w:b/>
          <w:bCs/>
          <w:color w:val="FFFFFF"/>
          <w:sz w:val="28"/>
          <w:szCs w:val="20"/>
          <w:lang w:eastAsia="el-GR"/>
        </w:rPr>
        <w:t>ΔΗΜΙΟΥΡΓΙΑ ΚΑΙ ΕΝΙΣΧΥΣΗ ΠΡΟΣΟΝΤΩΝ ΚΑΙ ΔΕΞΙΟΤΗΤΩΝ ΕΠΙΧΕΙΡΗΜΑΤΙΚΟΤΗΤΑΣ - ΑΥΤΟΑΠΑΣΧΟΛΗΣΗΣ ΣΕ ΑΝΕΡΓΟΥΣ ΣΤΟΥΣ ΤΟΜΕΙΣ ΤΗΣ ΑΓΡΟΔΙΑΤΡΟΦΗΣ ΚΑΙ ΤΩΝ ΕΙΔΙΚΩΝ ΜΟΡΦΩΝ ΤΟΥΡΙΣΜΟΥ</w:t>
      </w:r>
      <w:r w:rsidRPr="00F54CE7">
        <w:rPr>
          <w:rFonts w:ascii="Calibri" w:eastAsia="Times New Roman" w:hAnsi="Calibri" w:cs="Times New Roman"/>
          <w:b/>
          <w:color w:val="FFFFFF"/>
          <w:sz w:val="28"/>
          <w:szCs w:val="20"/>
          <w:lang w:eastAsia="el-GR"/>
        </w:rPr>
        <w:t>»</w:t>
      </w:r>
    </w:p>
    <w:p w14:paraId="6D039AF1" w14:textId="77777777" w:rsidR="00F54CE7" w:rsidRPr="00F54CE7" w:rsidRDefault="00F54CE7" w:rsidP="00F54CE7">
      <w:pPr>
        <w:pBdr>
          <w:top w:val="single" w:sz="4" w:space="1" w:color="FFFFFF"/>
          <w:left w:val="single" w:sz="4" w:space="4" w:color="FFFFFF"/>
          <w:bottom w:val="single" w:sz="4" w:space="1" w:color="FFFFFF"/>
          <w:right w:val="single" w:sz="4" w:space="4" w:color="FFFFFF"/>
        </w:pBdr>
        <w:shd w:val="clear" w:color="auto" w:fill="2E74B5"/>
        <w:spacing w:after="0" w:line="240" w:lineRule="auto"/>
        <w:ind w:right="27"/>
        <w:jc w:val="center"/>
        <w:rPr>
          <w:rFonts w:ascii="Calibri" w:eastAsia="Times New Roman" w:hAnsi="Calibri" w:cs="Times New Roman"/>
          <w:b/>
          <w:color w:val="FFFFFF"/>
          <w:sz w:val="32"/>
          <w:szCs w:val="20"/>
          <w:lang w:eastAsia="el-GR"/>
        </w:rPr>
      </w:pPr>
      <w:r w:rsidRPr="00F54CE7">
        <w:rPr>
          <w:rFonts w:ascii="Calibri" w:eastAsia="Times New Roman" w:hAnsi="Calibri" w:cs="Times New Roman"/>
          <w:b/>
          <w:color w:val="FFFFFF"/>
          <w:sz w:val="32"/>
          <w:szCs w:val="20"/>
          <w:lang w:eastAsia="el-GR"/>
        </w:rPr>
        <w:t xml:space="preserve">  ΚΩΔ. ΟΠΣ (MIS) </w:t>
      </w:r>
      <w:r w:rsidRPr="00F54CE7">
        <w:rPr>
          <w:rFonts w:ascii="Calibri" w:eastAsia="Times New Roman" w:hAnsi="Calibri" w:cs="Times New Roman"/>
          <w:b/>
          <w:bCs/>
          <w:color w:val="FFFFFF"/>
          <w:sz w:val="32"/>
          <w:szCs w:val="20"/>
          <w:lang w:eastAsia="el-GR"/>
        </w:rPr>
        <w:t>5072544</w:t>
      </w:r>
    </w:p>
    <w:p w14:paraId="07B6B94A" w14:textId="77777777" w:rsidR="004A221B" w:rsidRDefault="004A221B" w:rsidP="00AE75E2">
      <w:pPr>
        <w:jc w:val="center"/>
        <w:rPr>
          <w:b/>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0B7468" w14:textId="2BC38AF6" w:rsidR="00F54CE7" w:rsidRPr="00247678" w:rsidRDefault="00F54CE7" w:rsidP="00AE75E2">
      <w:pPr>
        <w:jc w:val="center"/>
        <w:rPr>
          <w:b/>
          <w:sz w:val="24"/>
          <w:szCs w:val="24"/>
          <w:u w:val="single"/>
        </w:rPr>
      </w:pPr>
      <w:r w:rsidRPr="00247678">
        <w:rPr>
          <w:b/>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ΑΙΤΗΣΗ ΣΥΜΜΕΤΟΧΗΣ ΩΦΕΛΟΥΜΕΝΟΥ</w:t>
      </w:r>
    </w:p>
    <w:p w14:paraId="5A4F4AF6" w14:textId="7C5F4C65" w:rsidR="00F54CE7" w:rsidRPr="00AE75E2" w:rsidRDefault="00F54CE7">
      <w:p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ΠΡΟΣΩΠΙΚΑ ΣΤΟΙΧΕΙΑ</w:t>
      </w:r>
    </w:p>
    <w:tbl>
      <w:tblPr>
        <w:tblStyle w:val="a3"/>
        <w:tblW w:w="0" w:type="auto"/>
        <w:tblLook w:val="04A0" w:firstRow="1" w:lastRow="0" w:firstColumn="1" w:lastColumn="0" w:noHBand="0" w:noVBand="1"/>
      </w:tblPr>
      <w:tblGrid>
        <w:gridCol w:w="4148"/>
        <w:gridCol w:w="4148"/>
      </w:tblGrid>
      <w:tr w:rsidR="00F54CE7" w14:paraId="0769E068" w14:textId="77777777" w:rsidTr="00F54CE7">
        <w:tc>
          <w:tcPr>
            <w:tcW w:w="4148" w:type="dxa"/>
          </w:tcPr>
          <w:p w14:paraId="191FAFE0" w14:textId="60C885DD" w:rsidR="00F54CE7" w:rsidRPr="00CD4C02"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ΚΩΔΙΚΟΣ ΑΡΙΘΜΟΣ ΥΠΟΒΟΛΗΣ ΑΙΤΗΣΗΣ ΣΥΜΜΕΤΟΧΗΣ (ΚΑΥΑΣ)</w:t>
            </w:r>
          </w:p>
        </w:tc>
        <w:tc>
          <w:tcPr>
            <w:tcW w:w="4148" w:type="dxa"/>
          </w:tcPr>
          <w:p w14:paraId="6FAAD2E7" w14:textId="77777777" w:rsidR="00F54CE7" w:rsidRDefault="00F54CE7"/>
        </w:tc>
      </w:tr>
      <w:tr w:rsidR="00F54CE7" w14:paraId="2A6FB753" w14:textId="77777777" w:rsidTr="00F54CE7">
        <w:tc>
          <w:tcPr>
            <w:tcW w:w="4148" w:type="dxa"/>
          </w:tcPr>
          <w:p w14:paraId="79200310"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ΟΝΟΜΑ</w:t>
            </w:r>
          </w:p>
          <w:p w14:paraId="03D2AC42" w14:textId="07EF0F06"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4427157A" w14:textId="77777777" w:rsidR="00F54CE7" w:rsidRDefault="00F54CE7"/>
        </w:tc>
      </w:tr>
      <w:tr w:rsidR="00F54CE7" w14:paraId="3885935D" w14:textId="77777777" w:rsidTr="00F54CE7">
        <w:tc>
          <w:tcPr>
            <w:tcW w:w="4148" w:type="dxa"/>
          </w:tcPr>
          <w:p w14:paraId="2F7992ED"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ΕΠΩΝΥΜΟ</w:t>
            </w:r>
          </w:p>
          <w:p w14:paraId="1AD8A201" w14:textId="5C226B41"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03CBB258" w14:textId="77777777" w:rsidR="00F54CE7" w:rsidRDefault="00F54CE7"/>
        </w:tc>
      </w:tr>
      <w:tr w:rsidR="00F54CE7" w14:paraId="38CCCED9" w14:textId="77777777" w:rsidTr="00F54CE7">
        <w:tc>
          <w:tcPr>
            <w:tcW w:w="4148" w:type="dxa"/>
          </w:tcPr>
          <w:p w14:paraId="1DB76068"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ΠΑΤΡΩΝΥΜΟ</w:t>
            </w:r>
          </w:p>
          <w:p w14:paraId="777335DE" w14:textId="660660AB"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19E672BF" w14:textId="77777777" w:rsidR="00F54CE7" w:rsidRDefault="00F54CE7"/>
        </w:tc>
      </w:tr>
      <w:tr w:rsidR="00F54CE7" w14:paraId="036BC496" w14:textId="77777777" w:rsidTr="00F54CE7">
        <w:tc>
          <w:tcPr>
            <w:tcW w:w="4148" w:type="dxa"/>
          </w:tcPr>
          <w:p w14:paraId="00665FA0"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ΑΦΜ</w:t>
            </w:r>
          </w:p>
          <w:p w14:paraId="24281CEC" w14:textId="1EFA38EB"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31EA4527" w14:textId="77777777" w:rsidR="00F54CE7" w:rsidRDefault="00F54CE7"/>
        </w:tc>
      </w:tr>
      <w:tr w:rsidR="00F54CE7" w14:paraId="2F8A2EE6" w14:textId="77777777" w:rsidTr="00F54CE7">
        <w:tc>
          <w:tcPr>
            <w:tcW w:w="4148" w:type="dxa"/>
          </w:tcPr>
          <w:p w14:paraId="2BFF1445"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Δ.Ο.Υ.</w:t>
            </w:r>
          </w:p>
          <w:p w14:paraId="586152AE" w14:textId="726F1ED7"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8ADD326" w14:textId="77777777" w:rsidR="00F54CE7" w:rsidRDefault="00F54CE7"/>
        </w:tc>
      </w:tr>
      <w:tr w:rsidR="00F54CE7" w14:paraId="108876B0" w14:textId="77777777" w:rsidTr="00F54CE7">
        <w:tc>
          <w:tcPr>
            <w:tcW w:w="4148" w:type="dxa"/>
          </w:tcPr>
          <w:p w14:paraId="2BC40598"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ΑΜΚΑ</w:t>
            </w:r>
          </w:p>
          <w:p w14:paraId="6335FC14" w14:textId="73B96E29"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91472E5" w14:textId="77777777" w:rsidR="00F54CE7" w:rsidRDefault="00F54CE7"/>
        </w:tc>
      </w:tr>
      <w:tr w:rsidR="00F54CE7" w14:paraId="5B2382A2" w14:textId="77777777" w:rsidTr="00F54CE7">
        <w:tc>
          <w:tcPr>
            <w:tcW w:w="4148" w:type="dxa"/>
          </w:tcPr>
          <w:p w14:paraId="0E8591E3"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ΑΔΤ</w:t>
            </w:r>
          </w:p>
          <w:p w14:paraId="5E3DF9F4" w14:textId="1A1764DF"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0AAAF271" w14:textId="77777777" w:rsidR="00F54CE7" w:rsidRDefault="00F54CE7"/>
        </w:tc>
      </w:tr>
      <w:tr w:rsidR="00F54CE7" w14:paraId="5794178C" w14:textId="77777777" w:rsidTr="00F54CE7">
        <w:tc>
          <w:tcPr>
            <w:tcW w:w="4148" w:type="dxa"/>
          </w:tcPr>
          <w:p w14:paraId="1BA40A35" w14:textId="77777777" w:rsidR="00F54CE7" w:rsidRDefault="00F54CE7">
            <w:pPr>
              <w:rPr>
                <w:b/>
                <w:bCs/>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w:t>
            </w:r>
          </w:p>
          <w:p w14:paraId="7C5779C8" w14:textId="353A60E5"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42E7F44D" w14:textId="77777777" w:rsidR="00F54CE7" w:rsidRDefault="00F54CE7"/>
        </w:tc>
      </w:tr>
      <w:tr w:rsidR="00F54CE7" w14:paraId="1735AD3F" w14:textId="77777777" w:rsidTr="00F54CE7">
        <w:tc>
          <w:tcPr>
            <w:tcW w:w="4148" w:type="dxa"/>
          </w:tcPr>
          <w:p w14:paraId="4BB7915B"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ΣΤΑΘΕΡΟ ΤΗΛΕΦΩΝΟ</w:t>
            </w:r>
          </w:p>
          <w:p w14:paraId="67582D13" w14:textId="7F2864FF"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3CC61C3A" w14:textId="77777777" w:rsidR="00F54CE7" w:rsidRDefault="00F54CE7"/>
        </w:tc>
      </w:tr>
      <w:tr w:rsidR="00F54CE7" w14:paraId="45B66BFF" w14:textId="77777777" w:rsidTr="00F54CE7">
        <w:tc>
          <w:tcPr>
            <w:tcW w:w="4148" w:type="dxa"/>
          </w:tcPr>
          <w:p w14:paraId="0DCE06EA"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ΚΙΝΗΤΟ ΤΗΛΕΦΩΝΟ</w:t>
            </w:r>
          </w:p>
          <w:p w14:paraId="01440B01" w14:textId="5C5040AD"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A66D2EC" w14:textId="77777777" w:rsidR="00F54CE7" w:rsidRDefault="00F54CE7"/>
        </w:tc>
      </w:tr>
      <w:tr w:rsidR="00F54CE7" w14:paraId="617E6F5B" w14:textId="77777777" w:rsidTr="00F54CE7">
        <w:tc>
          <w:tcPr>
            <w:tcW w:w="4148" w:type="dxa"/>
          </w:tcPr>
          <w:p w14:paraId="7FAAFABB"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ΔΙΕΥΘΥΝΗ ΜΟΝΙΜΗΣ ΚΑΤΟΙΚΙΑΣ</w:t>
            </w:r>
          </w:p>
          <w:p w14:paraId="0259E6D3" w14:textId="33EBFF39"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4DF8EBE4" w14:textId="77777777" w:rsidR="00F54CE7" w:rsidRDefault="00F54CE7"/>
        </w:tc>
      </w:tr>
      <w:tr w:rsidR="00F54CE7" w14:paraId="6665A201" w14:textId="77777777" w:rsidTr="00F54CE7">
        <w:tc>
          <w:tcPr>
            <w:tcW w:w="4148" w:type="dxa"/>
          </w:tcPr>
          <w:p w14:paraId="0C1B1A92"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ΠΟΛΗ</w:t>
            </w:r>
          </w:p>
          <w:p w14:paraId="4A82EB9F" w14:textId="5D61CDA5"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1B960C61" w14:textId="77777777" w:rsidR="00F54CE7" w:rsidRDefault="00F54CE7"/>
        </w:tc>
      </w:tr>
      <w:tr w:rsidR="00F54CE7" w14:paraId="41440851" w14:textId="77777777" w:rsidTr="00F54CE7">
        <w:tc>
          <w:tcPr>
            <w:tcW w:w="4148" w:type="dxa"/>
          </w:tcPr>
          <w:p w14:paraId="035559CB"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ΤΚ</w:t>
            </w:r>
          </w:p>
          <w:p w14:paraId="6404E61D" w14:textId="06D70E89" w:rsidR="004A221B" w:rsidRPr="00CD4C02" w:rsidRDefault="004A221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AFCDA00" w14:textId="77777777" w:rsidR="00F54CE7" w:rsidRDefault="00F54CE7"/>
        </w:tc>
      </w:tr>
    </w:tbl>
    <w:p w14:paraId="6F02AA36" w14:textId="6EF92636" w:rsidR="00F54CE7" w:rsidRDefault="00F54CE7"/>
    <w:p w14:paraId="673BE5AB" w14:textId="437C352E" w:rsidR="00F54CE7" w:rsidRPr="004A221B" w:rsidRDefault="00F54CE7">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221B">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ΣΤΟΙΧΕΙΑ ΜΟΡΙΟΔΟΤΗΣΗΣ</w:t>
      </w:r>
    </w:p>
    <w:tbl>
      <w:tblPr>
        <w:tblStyle w:val="a3"/>
        <w:tblW w:w="0" w:type="auto"/>
        <w:tblLook w:val="04A0" w:firstRow="1" w:lastRow="0" w:firstColumn="1" w:lastColumn="0" w:noHBand="0" w:noVBand="1"/>
      </w:tblPr>
      <w:tblGrid>
        <w:gridCol w:w="1782"/>
        <w:gridCol w:w="2730"/>
        <w:gridCol w:w="1195"/>
        <w:gridCol w:w="2589"/>
      </w:tblGrid>
      <w:tr w:rsidR="00F54CE7" w14:paraId="39800367" w14:textId="77777777" w:rsidTr="00DC2293">
        <w:tc>
          <w:tcPr>
            <w:tcW w:w="1748" w:type="dxa"/>
          </w:tcPr>
          <w:p w14:paraId="7EFDDE7D" w14:textId="0D1B78D8" w:rsidR="00F54CE7" w:rsidRPr="00AE75E2" w:rsidRDefault="00F54CE7" w:rsidP="00AE75E2">
            <w:pPr>
              <w:jc w:val="center"/>
              <w:rPr>
                <w:b/>
                <w:bCs/>
                <w:color w:val="2F5496" w:themeColor="accent1" w:themeShade="BF"/>
              </w:rPr>
            </w:pPr>
            <w:r w:rsidRPr="00AE75E2">
              <w:rPr>
                <w:b/>
                <w:bCs/>
                <w:color w:val="2F5496" w:themeColor="accent1" w:themeShade="BF"/>
              </w:rPr>
              <w:t>ΚΡΙΤΗΡΙΟ</w:t>
            </w:r>
          </w:p>
        </w:tc>
        <w:tc>
          <w:tcPr>
            <w:tcW w:w="3949" w:type="dxa"/>
            <w:gridSpan w:val="2"/>
          </w:tcPr>
          <w:p w14:paraId="6C4D60B6" w14:textId="0DBA5695" w:rsidR="00F54CE7" w:rsidRPr="00AE75E2" w:rsidRDefault="00F54CE7" w:rsidP="00AE75E2">
            <w:pPr>
              <w:jc w:val="center"/>
              <w:rPr>
                <w:b/>
                <w:bCs/>
                <w:color w:val="2F5496" w:themeColor="accent1" w:themeShade="BF"/>
              </w:rPr>
            </w:pPr>
            <w:r w:rsidRPr="00AE75E2">
              <w:rPr>
                <w:b/>
                <w:bCs/>
                <w:color w:val="2F5496" w:themeColor="accent1" w:themeShade="BF"/>
              </w:rPr>
              <w:t>ΤΙΜΗ</w:t>
            </w:r>
          </w:p>
        </w:tc>
        <w:tc>
          <w:tcPr>
            <w:tcW w:w="2599" w:type="dxa"/>
          </w:tcPr>
          <w:p w14:paraId="6F841755" w14:textId="4B99037F" w:rsidR="00F54CE7" w:rsidRPr="00AE75E2" w:rsidRDefault="00F54CE7" w:rsidP="00AE75E2">
            <w:pPr>
              <w:jc w:val="center"/>
              <w:rPr>
                <w:b/>
                <w:bCs/>
                <w:color w:val="2F5496" w:themeColor="accent1" w:themeShade="BF"/>
              </w:rPr>
            </w:pPr>
            <w:r w:rsidRPr="00AE75E2">
              <w:rPr>
                <w:b/>
                <w:bCs/>
                <w:color w:val="2F5496" w:themeColor="accent1" w:themeShade="BF"/>
              </w:rPr>
              <w:t>ΠΑΡΑΤΗΡΗΣΕΙΣ</w:t>
            </w:r>
          </w:p>
        </w:tc>
      </w:tr>
      <w:tr w:rsidR="00DC2293" w14:paraId="130E1B39" w14:textId="77777777" w:rsidTr="00AE75E2">
        <w:trPr>
          <w:trHeight w:val="895"/>
        </w:trPr>
        <w:tc>
          <w:tcPr>
            <w:tcW w:w="1748" w:type="dxa"/>
            <w:vMerge w:val="restart"/>
          </w:tcPr>
          <w:p w14:paraId="6F5576CD" w14:textId="2D69EF50" w:rsidR="00DC2293" w:rsidRPr="00CD4C02" w:rsidRDefault="00DC2293" w:rsidP="00DC2293">
            <w:pPr>
              <w:jc w:val="center"/>
              <w:rPr>
                <w:b/>
                <w:bCs/>
              </w:rPr>
            </w:pPr>
            <w:r w:rsidRPr="00CD4C02">
              <w:rPr>
                <w:b/>
                <w:bCs/>
              </w:rPr>
              <w:t>ΑΝΕΡΓΙΑ (30 ΜΟΡΙΑ ΜΕΓΙΣΤΗ ΒΑΘΜΟΛΟΓΗΣΗ)</w:t>
            </w:r>
          </w:p>
        </w:tc>
        <w:tc>
          <w:tcPr>
            <w:tcW w:w="2743" w:type="dxa"/>
            <w:shd w:val="clear" w:color="auto" w:fill="FFFFFF" w:themeFill="background1"/>
          </w:tcPr>
          <w:p w14:paraId="3CBB9554" w14:textId="1DA31448" w:rsidR="00DC2293" w:rsidRPr="00AE75E2" w:rsidRDefault="00DC2293" w:rsidP="00DC2293">
            <w:pPr>
              <w:rPr>
                <w:rFonts w:ascii="Calibri" w:hAnsi="Calibri" w:cs="Calibri"/>
                <w:color w:val="2F5496" w:themeColor="accent1" w:themeShade="BF"/>
              </w:rPr>
            </w:pPr>
            <w:r w:rsidRPr="00AE75E2">
              <w:rPr>
                <w:rFonts w:ascii="Calibri" w:hAnsi="Calibri" w:cs="Calibri"/>
                <w:color w:val="2F5496" w:themeColor="accent1" w:themeShade="BF"/>
              </w:rPr>
              <w:t>ΛΙΓΟΤΕΡΟΙ ΑΠΟ 12 ΜΗΝΕΣ ΑΝΕΡΓΙΑΣ (0 ΜΟΡΙΑ)</w:t>
            </w:r>
          </w:p>
        </w:tc>
        <w:tc>
          <w:tcPr>
            <w:tcW w:w="1206" w:type="dxa"/>
          </w:tcPr>
          <w:p w14:paraId="035C7EED" w14:textId="77777777" w:rsidR="00DC2293" w:rsidRPr="00AE75E2" w:rsidRDefault="00DC2293" w:rsidP="00DC2293">
            <w:pPr>
              <w:rPr>
                <w:color w:val="2F5496" w:themeColor="accent1" w:themeShade="BF"/>
              </w:rPr>
            </w:pPr>
          </w:p>
        </w:tc>
        <w:tc>
          <w:tcPr>
            <w:tcW w:w="2599" w:type="dxa"/>
            <w:vMerge w:val="restart"/>
          </w:tcPr>
          <w:p w14:paraId="0E7E018C" w14:textId="453230ED" w:rsidR="00DC2293" w:rsidRPr="00AE75E2" w:rsidRDefault="00BD413A" w:rsidP="00DC2293">
            <w:pPr>
              <w:rPr>
                <w:color w:val="2F5496" w:themeColor="accent1" w:themeShade="BF"/>
              </w:rPr>
            </w:pPr>
            <w:r w:rsidRPr="00AE75E2">
              <w:rPr>
                <w:color w:val="2F5496" w:themeColor="accent1" w:themeShade="BF"/>
              </w:rPr>
              <w:t>Επιλέγετε την κατηγορία με βάση τους ακέραιους μήνες ανεργίας που εμφανίζονται στη Βεβαίωση Χρόνου Ανεργίας την ημέρα υποβολής της αίτησης, η οποία εκδίδεται ηλεκτρονικά από τις ηλεκτρονικές υπηρεσίες του ΔΥΠΑ. Για την 3</w:t>
            </w:r>
            <w:r w:rsidRPr="00AE75E2">
              <w:rPr>
                <w:color w:val="2F5496" w:themeColor="accent1" w:themeShade="BF"/>
                <w:vertAlign w:val="superscript"/>
              </w:rPr>
              <w:t>η</w:t>
            </w:r>
            <w:r w:rsidRPr="00AE75E2">
              <w:rPr>
                <w:color w:val="2F5496" w:themeColor="accent1" w:themeShade="BF"/>
              </w:rPr>
              <w:t xml:space="preserve"> κατηγορία να αναγραφεί και ο αριθμός μηνών ανεργίας. </w:t>
            </w:r>
          </w:p>
        </w:tc>
      </w:tr>
      <w:tr w:rsidR="00DC2293" w14:paraId="13A829C0" w14:textId="77777777" w:rsidTr="00AE75E2">
        <w:trPr>
          <w:trHeight w:val="895"/>
        </w:trPr>
        <w:tc>
          <w:tcPr>
            <w:tcW w:w="1748" w:type="dxa"/>
            <w:vMerge/>
          </w:tcPr>
          <w:p w14:paraId="4828E343" w14:textId="77777777" w:rsidR="00DC2293" w:rsidRPr="00CD4C02" w:rsidRDefault="00DC2293" w:rsidP="00DC2293">
            <w:pPr>
              <w:jc w:val="center"/>
              <w:rPr>
                <w:b/>
                <w:bCs/>
              </w:rPr>
            </w:pPr>
          </w:p>
        </w:tc>
        <w:tc>
          <w:tcPr>
            <w:tcW w:w="2743" w:type="dxa"/>
            <w:shd w:val="clear" w:color="auto" w:fill="FFFFFF" w:themeFill="background1"/>
          </w:tcPr>
          <w:p w14:paraId="63A351A9" w14:textId="7DA673B1" w:rsidR="00DC2293" w:rsidRPr="00AE75E2" w:rsidRDefault="00DC2293" w:rsidP="00DC2293">
            <w:pPr>
              <w:rPr>
                <w:rFonts w:ascii="Calibri" w:hAnsi="Calibri" w:cs="Calibri"/>
                <w:color w:val="2F5496" w:themeColor="accent1" w:themeShade="BF"/>
              </w:rPr>
            </w:pPr>
            <w:r w:rsidRPr="00AE75E2">
              <w:rPr>
                <w:rFonts w:ascii="Calibri" w:hAnsi="Calibri" w:cs="Calibri"/>
                <w:color w:val="2F5496" w:themeColor="accent1" w:themeShade="BF"/>
              </w:rPr>
              <w:t>12 ΜΗΝΕΣ ΣΥΝΕΧΟΥΣ ΑΝΕΡΓΙΑΣ  (12 ΜΟΡΙΑ)</w:t>
            </w:r>
          </w:p>
        </w:tc>
        <w:tc>
          <w:tcPr>
            <w:tcW w:w="1206" w:type="dxa"/>
          </w:tcPr>
          <w:p w14:paraId="0B80B5D0" w14:textId="77777777" w:rsidR="00DC2293" w:rsidRPr="00AE75E2" w:rsidRDefault="00DC2293" w:rsidP="00DC2293">
            <w:pPr>
              <w:rPr>
                <w:color w:val="2F5496" w:themeColor="accent1" w:themeShade="BF"/>
              </w:rPr>
            </w:pPr>
          </w:p>
        </w:tc>
        <w:tc>
          <w:tcPr>
            <w:tcW w:w="2599" w:type="dxa"/>
            <w:vMerge/>
          </w:tcPr>
          <w:p w14:paraId="63CB91E0" w14:textId="77777777" w:rsidR="00DC2293" w:rsidRPr="00AE75E2" w:rsidRDefault="00DC2293" w:rsidP="00DC2293">
            <w:pPr>
              <w:rPr>
                <w:color w:val="2F5496" w:themeColor="accent1" w:themeShade="BF"/>
              </w:rPr>
            </w:pPr>
          </w:p>
        </w:tc>
      </w:tr>
      <w:tr w:rsidR="00DC2293" w14:paraId="4F18B6C7" w14:textId="77777777" w:rsidTr="00AE75E2">
        <w:trPr>
          <w:trHeight w:val="895"/>
        </w:trPr>
        <w:tc>
          <w:tcPr>
            <w:tcW w:w="1748" w:type="dxa"/>
            <w:vMerge/>
          </w:tcPr>
          <w:p w14:paraId="1B9DEC08" w14:textId="77777777" w:rsidR="00DC2293" w:rsidRPr="00CD4C02" w:rsidRDefault="00DC2293" w:rsidP="00DC2293">
            <w:pPr>
              <w:jc w:val="center"/>
              <w:rPr>
                <w:b/>
                <w:bCs/>
              </w:rPr>
            </w:pPr>
          </w:p>
        </w:tc>
        <w:tc>
          <w:tcPr>
            <w:tcW w:w="2743" w:type="dxa"/>
            <w:shd w:val="clear" w:color="auto" w:fill="FFFFFF" w:themeFill="background1"/>
          </w:tcPr>
          <w:p w14:paraId="1474B9C3" w14:textId="3F08A23E" w:rsidR="00DC2293" w:rsidRPr="00AE75E2" w:rsidRDefault="00DC2293" w:rsidP="00DC2293">
            <w:pPr>
              <w:rPr>
                <w:rFonts w:ascii="Calibri" w:hAnsi="Calibri" w:cs="Calibri"/>
                <w:color w:val="2F5496" w:themeColor="accent1" w:themeShade="BF"/>
              </w:rPr>
            </w:pPr>
            <w:r w:rsidRPr="00AE75E2">
              <w:rPr>
                <w:rFonts w:ascii="Calibri" w:hAnsi="Calibri" w:cs="Calibri"/>
                <w:color w:val="2F5496" w:themeColor="accent1" w:themeShade="BF"/>
              </w:rPr>
              <w:t>ΓΙΑ ΚΑΘΕ ΜΗΝΑ ΑΝΕΡΓΙΑΣ ΕΠΙΠΛΕΟΝ ΤΩΝ 12 ΜΗΝΩΝ  (1 ΜΟΡΙΟ ΓΙΑ ΚΑΘΕ ΜΗΝΑ ΠΕΡΑ ΤΟΥ 12</w:t>
            </w:r>
            <w:r w:rsidRPr="00AE75E2">
              <w:rPr>
                <w:rFonts w:ascii="Calibri" w:hAnsi="Calibri" w:cs="Calibri"/>
                <w:color w:val="2F5496" w:themeColor="accent1" w:themeShade="BF"/>
                <w:vertAlign w:val="superscript"/>
              </w:rPr>
              <w:t>ου</w:t>
            </w:r>
            <w:r w:rsidRPr="00AE75E2">
              <w:rPr>
                <w:rFonts w:ascii="Calibri" w:hAnsi="Calibri" w:cs="Calibri"/>
                <w:color w:val="2F5496" w:themeColor="accent1" w:themeShade="BF"/>
              </w:rPr>
              <w:t xml:space="preserve"> ΜΕΧΡΙ ΤΑ 30 ΜΟΡΙΑ ΜΕΓΙΣΤΗ ΒΑΘΜΟΛΟΓΙΑ)</w:t>
            </w:r>
          </w:p>
        </w:tc>
        <w:tc>
          <w:tcPr>
            <w:tcW w:w="1206" w:type="dxa"/>
          </w:tcPr>
          <w:p w14:paraId="5D0732EC" w14:textId="77777777" w:rsidR="00DC2293" w:rsidRPr="00AE75E2" w:rsidRDefault="00DC2293" w:rsidP="00DC2293">
            <w:pPr>
              <w:rPr>
                <w:color w:val="2F5496" w:themeColor="accent1" w:themeShade="BF"/>
              </w:rPr>
            </w:pPr>
          </w:p>
        </w:tc>
        <w:tc>
          <w:tcPr>
            <w:tcW w:w="2599" w:type="dxa"/>
            <w:vMerge/>
          </w:tcPr>
          <w:p w14:paraId="783973B4" w14:textId="77777777" w:rsidR="00DC2293" w:rsidRPr="00AE75E2" w:rsidRDefault="00DC2293" w:rsidP="00DC2293">
            <w:pPr>
              <w:rPr>
                <w:color w:val="2F5496" w:themeColor="accent1" w:themeShade="BF"/>
              </w:rPr>
            </w:pPr>
          </w:p>
        </w:tc>
      </w:tr>
      <w:tr w:rsidR="00DC2293" w14:paraId="7EA248F1" w14:textId="77777777" w:rsidTr="00AE75E2">
        <w:trPr>
          <w:trHeight w:val="895"/>
        </w:trPr>
        <w:tc>
          <w:tcPr>
            <w:tcW w:w="1748" w:type="dxa"/>
            <w:vMerge w:val="restart"/>
          </w:tcPr>
          <w:p w14:paraId="7F0F5311" w14:textId="4E9E0D37" w:rsidR="00DC2293" w:rsidRPr="00CD4C02" w:rsidRDefault="00DC2293" w:rsidP="00DC2293">
            <w:pPr>
              <w:jc w:val="center"/>
              <w:rPr>
                <w:b/>
                <w:bCs/>
              </w:rPr>
            </w:pPr>
            <w:r w:rsidRPr="00CD4C02">
              <w:rPr>
                <w:b/>
                <w:bCs/>
              </w:rPr>
              <w:t>ΕΤΗΣΙΟ ΕΙΣΟΔΗΜΑ 2021 (30 ΜΟΡΙΑ ΜΕΓΙΣΤΗ ΒΑΘΜΟΛΟΓΗΣΗ)</w:t>
            </w:r>
          </w:p>
        </w:tc>
        <w:tc>
          <w:tcPr>
            <w:tcW w:w="2743" w:type="dxa"/>
            <w:shd w:val="clear" w:color="auto" w:fill="FFFFFF" w:themeFill="background1"/>
          </w:tcPr>
          <w:p w14:paraId="4436EB0D" w14:textId="62AAD7EF" w:rsidR="00DC2293" w:rsidRPr="00AE75E2" w:rsidRDefault="00DC2293" w:rsidP="00DC2293">
            <w:pPr>
              <w:rPr>
                <w:color w:val="2F5496" w:themeColor="accent1" w:themeShade="BF"/>
              </w:rPr>
            </w:pPr>
            <w:r w:rsidRPr="00AE75E2">
              <w:rPr>
                <w:rFonts w:ascii="Calibri" w:hAnsi="Calibri" w:cs="Calibri"/>
                <w:color w:val="2F5496" w:themeColor="accent1" w:themeShade="BF"/>
              </w:rPr>
              <w:t>ΑΤΟΜΙΚΟ ΑΠΟ 0-3500€ Η ΟΙΚΟΓΕΝΕΙΑΚΟ ΑΠΟ 0-7000€  (30 ΜΟΡΙΑ)</w:t>
            </w:r>
          </w:p>
        </w:tc>
        <w:tc>
          <w:tcPr>
            <w:tcW w:w="1206" w:type="dxa"/>
          </w:tcPr>
          <w:p w14:paraId="09F2AC6A" w14:textId="439B9F31" w:rsidR="00DC2293" w:rsidRPr="00AE75E2" w:rsidRDefault="00DC2293" w:rsidP="00DC2293">
            <w:pPr>
              <w:rPr>
                <w:color w:val="2F5496" w:themeColor="accent1" w:themeShade="BF"/>
              </w:rPr>
            </w:pPr>
          </w:p>
        </w:tc>
        <w:tc>
          <w:tcPr>
            <w:tcW w:w="2599" w:type="dxa"/>
            <w:vMerge w:val="restart"/>
          </w:tcPr>
          <w:p w14:paraId="3DCD0E16" w14:textId="5CC85016" w:rsidR="00DC2293" w:rsidRPr="00AE75E2" w:rsidRDefault="00DC2293" w:rsidP="00DC2293">
            <w:pPr>
              <w:rPr>
                <w:color w:val="2F5496" w:themeColor="accent1" w:themeShade="BF"/>
              </w:rPr>
            </w:pPr>
            <w:r w:rsidRPr="00AE75E2">
              <w:rPr>
                <w:color w:val="2F5496" w:themeColor="accent1" w:themeShade="BF"/>
              </w:rPr>
              <w:t>Συμπληρώνεται με Χ το κουτί της κατηγορίας εισοδήματος σύμφωνα με το ποσό που περιλαμβάνεται στη γραμμή «Συνολικό Δηλωθέν Εισόδημα» του Πίνακα Γ1 της Πράξης Διοικητικού Προσδιορισμού φόρου (Εκκαθαριστικό Σημείωμα) για το φορολογικό έτος 2021, ατομικά για τον ενδιαφερόμενο</w:t>
            </w:r>
          </w:p>
        </w:tc>
      </w:tr>
      <w:tr w:rsidR="00DC2293" w14:paraId="74E3C1C0" w14:textId="77777777" w:rsidTr="00AE75E2">
        <w:trPr>
          <w:trHeight w:val="895"/>
        </w:trPr>
        <w:tc>
          <w:tcPr>
            <w:tcW w:w="1748" w:type="dxa"/>
            <w:vMerge/>
          </w:tcPr>
          <w:p w14:paraId="3AA209FE" w14:textId="77777777" w:rsidR="00DC2293" w:rsidRDefault="00DC2293" w:rsidP="00DC2293">
            <w:pPr>
              <w:jc w:val="center"/>
            </w:pPr>
          </w:p>
        </w:tc>
        <w:tc>
          <w:tcPr>
            <w:tcW w:w="2743" w:type="dxa"/>
            <w:shd w:val="clear" w:color="auto" w:fill="FFFFFF" w:themeFill="background1"/>
          </w:tcPr>
          <w:p w14:paraId="16FEAF66" w14:textId="56F381A9" w:rsidR="00DC2293" w:rsidRPr="00DC2293" w:rsidRDefault="00DC2293" w:rsidP="00DC2293">
            <w:r w:rsidRPr="00777E66">
              <w:rPr>
                <w:rFonts w:ascii="Calibri" w:hAnsi="Calibri" w:cs="Calibri"/>
              </w:rPr>
              <w:t xml:space="preserve">ΑΤΟΜΙΚΟ ΑΠΟ 3501-5000€ Η ΟΙΚΟΓΕΝΕΙΑΚΟ ΑΠΟ 7001-10000€ </w:t>
            </w:r>
            <w:r>
              <w:rPr>
                <w:rFonts w:ascii="Calibri" w:hAnsi="Calibri" w:cs="Calibri"/>
              </w:rPr>
              <w:t xml:space="preserve"> (20 ΜΟΡΙΑ)</w:t>
            </w:r>
          </w:p>
        </w:tc>
        <w:tc>
          <w:tcPr>
            <w:tcW w:w="1206" w:type="dxa"/>
          </w:tcPr>
          <w:p w14:paraId="75661928" w14:textId="4DB43FC1" w:rsidR="00DC2293" w:rsidRDefault="00DC2293" w:rsidP="00DC2293"/>
        </w:tc>
        <w:tc>
          <w:tcPr>
            <w:tcW w:w="2599" w:type="dxa"/>
            <w:vMerge/>
          </w:tcPr>
          <w:p w14:paraId="68E00319" w14:textId="77777777" w:rsidR="00DC2293" w:rsidRDefault="00DC2293" w:rsidP="00DC2293"/>
        </w:tc>
      </w:tr>
      <w:tr w:rsidR="00DC2293" w14:paraId="67071C30" w14:textId="77777777" w:rsidTr="00AE75E2">
        <w:trPr>
          <w:trHeight w:val="895"/>
        </w:trPr>
        <w:tc>
          <w:tcPr>
            <w:tcW w:w="1748" w:type="dxa"/>
            <w:vMerge/>
          </w:tcPr>
          <w:p w14:paraId="608CE3A0" w14:textId="77777777" w:rsidR="00DC2293" w:rsidRDefault="00DC2293" w:rsidP="00DC2293">
            <w:pPr>
              <w:jc w:val="center"/>
            </w:pPr>
          </w:p>
        </w:tc>
        <w:tc>
          <w:tcPr>
            <w:tcW w:w="2743" w:type="dxa"/>
            <w:shd w:val="clear" w:color="auto" w:fill="FFFFFF" w:themeFill="background1"/>
          </w:tcPr>
          <w:p w14:paraId="36CC10FB" w14:textId="4A305574" w:rsidR="00DC2293" w:rsidRPr="00DC2293" w:rsidRDefault="00DC2293" w:rsidP="00DC2293">
            <w:r w:rsidRPr="00777E66">
              <w:rPr>
                <w:rFonts w:ascii="Calibri" w:hAnsi="Calibri" w:cs="Calibri"/>
              </w:rPr>
              <w:t xml:space="preserve">ΑΤΟΜΙΚΟ ΑΠΟ 5001-8000€ Η ΟΙΚΟΓΕΝΕΙΑΚΟ ΑΠΟ 10001-16000€ </w:t>
            </w:r>
            <w:r>
              <w:rPr>
                <w:rFonts w:ascii="Calibri" w:hAnsi="Calibri" w:cs="Calibri"/>
              </w:rPr>
              <w:t xml:space="preserve"> (10 ΜΟΡΙΑ)</w:t>
            </w:r>
          </w:p>
        </w:tc>
        <w:tc>
          <w:tcPr>
            <w:tcW w:w="1206" w:type="dxa"/>
          </w:tcPr>
          <w:p w14:paraId="18055B27" w14:textId="693524A7" w:rsidR="00DC2293" w:rsidRDefault="00DC2293" w:rsidP="00DC2293"/>
        </w:tc>
        <w:tc>
          <w:tcPr>
            <w:tcW w:w="2599" w:type="dxa"/>
            <w:vMerge/>
          </w:tcPr>
          <w:p w14:paraId="20869B78" w14:textId="77777777" w:rsidR="00DC2293" w:rsidRDefault="00DC2293" w:rsidP="00DC2293"/>
        </w:tc>
      </w:tr>
      <w:tr w:rsidR="00DC2293" w14:paraId="77C79ACD" w14:textId="77777777" w:rsidTr="00AE75E2">
        <w:trPr>
          <w:trHeight w:val="895"/>
        </w:trPr>
        <w:tc>
          <w:tcPr>
            <w:tcW w:w="1748" w:type="dxa"/>
            <w:vMerge/>
          </w:tcPr>
          <w:p w14:paraId="62DB07F8" w14:textId="77777777" w:rsidR="00DC2293" w:rsidRDefault="00DC2293" w:rsidP="00DC2293">
            <w:pPr>
              <w:jc w:val="center"/>
            </w:pPr>
          </w:p>
        </w:tc>
        <w:tc>
          <w:tcPr>
            <w:tcW w:w="2743" w:type="dxa"/>
            <w:shd w:val="clear" w:color="auto" w:fill="FFFFFF" w:themeFill="background1"/>
          </w:tcPr>
          <w:p w14:paraId="07CDB11B" w14:textId="4EA08231" w:rsidR="00DC2293" w:rsidRPr="00DC2293" w:rsidRDefault="00DC2293" w:rsidP="00DC2293">
            <w:pPr>
              <w:rPr>
                <w:rFonts w:ascii="Calibri" w:hAnsi="Calibri" w:cs="Calibri"/>
              </w:rPr>
            </w:pPr>
            <w:r w:rsidRPr="00777E66">
              <w:rPr>
                <w:rFonts w:ascii="Calibri" w:hAnsi="Calibri" w:cs="Calibri"/>
              </w:rPr>
              <w:t xml:space="preserve">ΑΤΟΜΙΚΟ ΑΠΟ 8001-12000€ Η ΟΙΚΟΓΕΝΕΙΑΚΟ ΑΠΟ 16001-26000€ </w:t>
            </w:r>
            <w:r>
              <w:rPr>
                <w:rFonts w:ascii="Calibri" w:hAnsi="Calibri" w:cs="Calibri"/>
              </w:rPr>
              <w:t xml:space="preserve"> (5 ΜΟΡΙΑ)</w:t>
            </w:r>
          </w:p>
        </w:tc>
        <w:tc>
          <w:tcPr>
            <w:tcW w:w="1206" w:type="dxa"/>
          </w:tcPr>
          <w:p w14:paraId="790FFD85" w14:textId="77777777" w:rsidR="00DC2293" w:rsidRDefault="00DC2293" w:rsidP="00DC2293"/>
        </w:tc>
        <w:tc>
          <w:tcPr>
            <w:tcW w:w="2599" w:type="dxa"/>
            <w:vMerge/>
          </w:tcPr>
          <w:p w14:paraId="757DD7AA" w14:textId="77777777" w:rsidR="00DC2293" w:rsidRDefault="00DC2293" w:rsidP="00DC2293"/>
        </w:tc>
      </w:tr>
    </w:tbl>
    <w:p w14:paraId="68F1A404" w14:textId="63C318EA" w:rsidR="00F54CE7" w:rsidRDefault="00F54CE7"/>
    <w:p w14:paraId="4E9FAC70" w14:textId="1582646D" w:rsidR="002C56FD" w:rsidRPr="00AE75E2" w:rsidRDefault="002C56FD">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ΣΕΙΡΑ ΠΡΟΤΙΜΗΣΗΣ/ΠΡΟΤΕΡΑΙΟΤΗΤΑΣ ΠΑΡΑΚΟΛΟΥΘΗΣΗΣ</w:t>
      </w:r>
      <w:r w:rsidR="00AE75E2">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E75E2">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ΠΡΟΓΡΑΜΜΑΤΟΣ ΚΑΤΑΡΤΙΣΗΣ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4606"/>
        <w:gridCol w:w="2566"/>
      </w:tblGrid>
      <w:tr w:rsidR="005D60EF" w:rsidRPr="002C56FD" w14:paraId="44DDB4E0" w14:textId="77777777" w:rsidTr="005D60EF">
        <w:trPr>
          <w:trHeight w:val="127"/>
        </w:trPr>
        <w:tc>
          <w:tcPr>
            <w:tcW w:w="874" w:type="dxa"/>
            <w:shd w:val="clear" w:color="auto" w:fill="FFFFFF" w:themeFill="background1"/>
          </w:tcPr>
          <w:p w14:paraId="6E19BEA8" w14:textId="77777777" w:rsidR="002C56FD" w:rsidRPr="002C56FD" w:rsidRDefault="002C56FD" w:rsidP="002C56FD">
            <w:pPr>
              <w:spacing w:after="0" w:line="240" w:lineRule="auto"/>
              <w:rPr>
                <w:rFonts w:ascii="Calibri" w:eastAsia="Tahoma" w:hAnsi="Calibri" w:cs="Calibri"/>
                <w:b/>
                <w:lang w:eastAsia="el-GR"/>
              </w:rPr>
            </w:pPr>
            <w:r w:rsidRPr="002C56FD">
              <w:rPr>
                <w:rFonts w:ascii="Calibri" w:eastAsia="Tahoma" w:hAnsi="Calibri" w:cs="Calibri"/>
                <w:b/>
                <w:lang w:eastAsia="el-GR"/>
              </w:rPr>
              <w:t>Α/Α</w:t>
            </w:r>
          </w:p>
        </w:tc>
        <w:tc>
          <w:tcPr>
            <w:tcW w:w="4606" w:type="dxa"/>
            <w:shd w:val="clear" w:color="auto" w:fill="FFFFFF" w:themeFill="background1"/>
          </w:tcPr>
          <w:p w14:paraId="6CB41D6D" w14:textId="77777777" w:rsidR="002C56FD" w:rsidRPr="002C56FD" w:rsidRDefault="002C56FD" w:rsidP="002C56FD">
            <w:pPr>
              <w:spacing w:after="0" w:line="240" w:lineRule="auto"/>
              <w:rPr>
                <w:rFonts w:ascii="Calibri" w:eastAsia="Tahoma" w:hAnsi="Calibri" w:cs="Calibri"/>
                <w:b/>
                <w:lang w:eastAsia="el-GR"/>
              </w:rPr>
            </w:pPr>
            <w:r w:rsidRPr="002C56FD">
              <w:rPr>
                <w:rFonts w:ascii="Calibri" w:eastAsia="Tahoma" w:hAnsi="Calibri" w:cs="Calibri"/>
                <w:b/>
                <w:lang w:eastAsia="el-GR"/>
              </w:rPr>
              <w:t xml:space="preserve">Πρόγραμμα Κατάρτισης </w:t>
            </w:r>
          </w:p>
        </w:tc>
        <w:tc>
          <w:tcPr>
            <w:tcW w:w="2566" w:type="dxa"/>
            <w:shd w:val="clear" w:color="auto" w:fill="FFFFFF" w:themeFill="background1"/>
          </w:tcPr>
          <w:p w14:paraId="54D9DC1A" w14:textId="0C8C4136" w:rsidR="002C56FD" w:rsidRPr="002C56FD" w:rsidRDefault="002C56FD" w:rsidP="002C56FD">
            <w:pPr>
              <w:spacing w:after="0" w:line="240" w:lineRule="auto"/>
              <w:rPr>
                <w:rFonts w:ascii="Calibri" w:eastAsia="Tahoma" w:hAnsi="Calibri" w:cs="Calibri"/>
                <w:b/>
                <w:lang w:eastAsia="el-GR"/>
              </w:rPr>
            </w:pPr>
            <w:r>
              <w:rPr>
                <w:rFonts w:ascii="Calibri" w:eastAsia="Tahoma" w:hAnsi="Calibri" w:cs="Calibri"/>
                <w:b/>
                <w:lang w:eastAsia="el-GR"/>
              </w:rPr>
              <w:t>ΣΕΙΡΑ ΚΑΤΑΤΑΞΗΣ</w:t>
            </w:r>
          </w:p>
        </w:tc>
      </w:tr>
      <w:tr w:rsidR="002C56FD" w:rsidRPr="002C56FD" w14:paraId="3F433387" w14:textId="77777777" w:rsidTr="00AE75E2">
        <w:trPr>
          <w:trHeight w:val="299"/>
        </w:trPr>
        <w:tc>
          <w:tcPr>
            <w:tcW w:w="874" w:type="dxa"/>
            <w:shd w:val="clear" w:color="auto" w:fill="auto"/>
          </w:tcPr>
          <w:p w14:paraId="0870D0A4" w14:textId="77777777" w:rsidR="002C56FD" w:rsidRPr="002C56FD" w:rsidRDefault="002C56FD" w:rsidP="002C56FD">
            <w:pPr>
              <w:spacing w:after="0" w:line="240" w:lineRule="auto"/>
              <w:rPr>
                <w:rFonts w:ascii="Calibri" w:eastAsia="Times New Roman" w:hAnsi="Calibri" w:cs="Calibri"/>
                <w:b/>
                <w:bCs/>
                <w:color w:val="000000"/>
                <w:lang w:eastAsia="el-GR"/>
              </w:rPr>
            </w:pPr>
            <w:r w:rsidRPr="002C56FD">
              <w:rPr>
                <w:rFonts w:ascii="Calibri" w:eastAsia="Times New Roman" w:hAnsi="Calibri" w:cs="Calibri"/>
                <w:b/>
                <w:bCs/>
                <w:color w:val="000000"/>
                <w:lang w:eastAsia="el-GR"/>
              </w:rPr>
              <w:t>1</w:t>
            </w:r>
          </w:p>
        </w:tc>
        <w:tc>
          <w:tcPr>
            <w:tcW w:w="4606" w:type="dxa"/>
            <w:shd w:val="clear" w:color="auto" w:fill="auto"/>
          </w:tcPr>
          <w:p w14:paraId="6B00E031" w14:textId="77777777" w:rsidR="002C56FD" w:rsidRPr="002C56FD" w:rsidRDefault="002C56FD" w:rsidP="002C56FD">
            <w:pPr>
              <w:spacing w:after="0" w:line="240" w:lineRule="auto"/>
              <w:rPr>
                <w:rFonts w:ascii="Calibri" w:eastAsia="Tahoma" w:hAnsi="Calibri" w:cs="Calibri"/>
                <w:b/>
                <w:lang w:eastAsia="el-GR"/>
              </w:rPr>
            </w:pPr>
            <w:r w:rsidRPr="002C56FD">
              <w:rPr>
                <w:rFonts w:ascii="Calibri" w:eastAsia="Times New Roman" w:hAnsi="Calibri" w:cs="Calibri"/>
                <w:b/>
                <w:bCs/>
                <w:color w:val="000000"/>
                <w:lang w:eastAsia="el-GR"/>
              </w:rPr>
              <w:t>ΚΑΙΝΟΤΟΜΟΣ ΕΠΙΧΕΙΡΗΜΑΤΙΚΟΤΗΤΑ ΣΤΟΝ ΕΝΑΛΛΑΚΤΙΚΟ ΤΟΥΡΙΣΜΟ</w:t>
            </w:r>
          </w:p>
        </w:tc>
        <w:tc>
          <w:tcPr>
            <w:tcW w:w="2566" w:type="dxa"/>
            <w:shd w:val="clear" w:color="auto" w:fill="auto"/>
          </w:tcPr>
          <w:p w14:paraId="1BA5B5FC" w14:textId="29717D52" w:rsidR="002C56FD" w:rsidRPr="002C56FD" w:rsidRDefault="002C56FD" w:rsidP="002C56FD">
            <w:pPr>
              <w:spacing w:after="0" w:line="240" w:lineRule="auto"/>
              <w:jc w:val="center"/>
              <w:rPr>
                <w:rFonts w:ascii="Calibri" w:eastAsia="Tahoma" w:hAnsi="Calibri" w:cs="Calibri"/>
                <w:b/>
                <w:lang w:eastAsia="el-GR"/>
              </w:rPr>
            </w:pPr>
          </w:p>
        </w:tc>
      </w:tr>
      <w:tr w:rsidR="002C56FD" w:rsidRPr="002C56FD" w14:paraId="57CCFB75" w14:textId="77777777" w:rsidTr="00AE75E2">
        <w:trPr>
          <w:trHeight w:val="204"/>
        </w:trPr>
        <w:tc>
          <w:tcPr>
            <w:tcW w:w="874" w:type="dxa"/>
            <w:shd w:val="clear" w:color="auto" w:fill="auto"/>
          </w:tcPr>
          <w:p w14:paraId="101C979D" w14:textId="77777777" w:rsidR="002C56FD" w:rsidRPr="002C56FD" w:rsidRDefault="002C56FD" w:rsidP="002C56FD">
            <w:pPr>
              <w:spacing w:after="0" w:line="240" w:lineRule="auto"/>
              <w:rPr>
                <w:rFonts w:ascii="Calibri" w:eastAsia="Tahoma" w:hAnsi="Calibri" w:cs="Calibri"/>
                <w:b/>
                <w:lang w:eastAsia="el-GR"/>
              </w:rPr>
            </w:pPr>
            <w:r w:rsidRPr="002C56FD">
              <w:rPr>
                <w:rFonts w:ascii="Calibri" w:eastAsia="Tahoma" w:hAnsi="Calibri" w:cs="Calibri"/>
                <w:b/>
                <w:lang w:eastAsia="el-GR"/>
              </w:rPr>
              <w:t>2</w:t>
            </w:r>
          </w:p>
        </w:tc>
        <w:tc>
          <w:tcPr>
            <w:tcW w:w="4606" w:type="dxa"/>
            <w:shd w:val="clear" w:color="auto" w:fill="auto"/>
          </w:tcPr>
          <w:p w14:paraId="33F12625" w14:textId="77777777" w:rsidR="002C56FD" w:rsidRPr="002C56FD" w:rsidRDefault="002C56FD" w:rsidP="002C56FD">
            <w:pPr>
              <w:spacing w:after="0" w:line="240" w:lineRule="auto"/>
              <w:rPr>
                <w:rFonts w:ascii="Calibri" w:eastAsia="Tahoma" w:hAnsi="Calibri" w:cs="Calibri"/>
                <w:b/>
                <w:lang w:eastAsia="el-GR"/>
              </w:rPr>
            </w:pPr>
            <w:r w:rsidRPr="002C56FD">
              <w:rPr>
                <w:rFonts w:ascii="Calibri" w:eastAsia="Tahoma" w:hAnsi="Calibri" w:cs="Calibri"/>
                <w:b/>
                <w:bCs/>
                <w:lang w:eastAsia="el-GR"/>
              </w:rPr>
              <w:t>ΠΡΟΩΘΗΣΗ ΤΗΣ ΕΞΩΣΤΡΕΦΕΙΑΣ ΣΤΟΝ ΑΓΡΟΔΙΑΤΡΟΦΙΚΟ ΤΟΜΕΑ ΑΠΟ ΜΜΕ</w:t>
            </w:r>
          </w:p>
        </w:tc>
        <w:tc>
          <w:tcPr>
            <w:tcW w:w="2566" w:type="dxa"/>
            <w:shd w:val="clear" w:color="auto" w:fill="auto"/>
          </w:tcPr>
          <w:p w14:paraId="4551378D" w14:textId="01E18344" w:rsidR="002C56FD" w:rsidRPr="002C56FD" w:rsidRDefault="002C56FD" w:rsidP="002C56FD">
            <w:pPr>
              <w:spacing w:after="0" w:line="240" w:lineRule="auto"/>
              <w:jc w:val="center"/>
              <w:rPr>
                <w:rFonts w:ascii="Calibri" w:eastAsia="Tahoma" w:hAnsi="Calibri" w:cs="Calibri"/>
                <w:b/>
                <w:lang w:eastAsia="el-GR"/>
              </w:rPr>
            </w:pPr>
          </w:p>
        </w:tc>
      </w:tr>
    </w:tbl>
    <w:p w14:paraId="19386E8C" w14:textId="77777777" w:rsidR="004A221B" w:rsidRDefault="004A221B">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911EBB" w14:textId="143D92E1" w:rsidR="002C56FD" w:rsidRPr="00AE75E2" w:rsidRDefault="002C56FD">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ΛΟΙΠΑ ΠΛΗΡΟΦΟΡΙΑΚΑ ΣΤΟΙΧΕΙΑ</w:t>
      </w:r>
    </w:p>
    <w:tbl>
      <w:tblPr>
        <w:tblStyle w:val="a3"/>
        <w:tblW w:w="0" w:type="auto"/>
        <w:tblLook w:val="04A0" w:firstRow="1" w:lastRow="0" w:firstColumn="1" w:lastColumn="0" w:noHBand="0" w:noVBand="1"/>
      </w:tblPr>
      <w:tblGrid>
        <w:gridCol w:w="3823"/>
        <w:gridCol w:w="1708"/>
        <w:gridCol w:w="2765"/>
      </w:tblGrid>
      <w:tr w:rsidR="002C56FD" w14:paraId="1DDA867B" w14:textId="44EA3E49" w:rsidTr="004A221B">
        <w:tc>
          <w:tcPr>
            <w:tcW w:w="3823" w:type="dxa"/>
          </w:tcPr>
          <w:p w14:paraId="4AC880B4" w14:textId="123B1B2E" w:rsidR="002C56FD" w:rsidRPr="005D60EF" w:rsidRDefault="002C56FD">
            <w:pPr>
              <w:rPr>
                <w:b/>
                <w:bCs/>
              </w:rPr>
            </w:pPr>
            <w:r w:rsidRPr="005D60EF">
              <w:rPr>
                <w:b/>
                <w:bCs/>
              </w:rPr>
              <w:t xml:space="preserve">ΔΗΛΩΝΩ ΟΤΙ ΔΙΑΘΕΤΩ ΥΠΟΔΟΜΗ (Η/Υ, ΚΑΜΕΡΑ, ΜΙΚΡΟΦΩΝΟ </w:t>
            </w:r>
            <w:proofErr w:type="spellStart"/>
            <w:r w:rsidRPr="005D60EF">
              <w:rPr>
                <w:b/>
                <w:bCs/>
              </w:rPr>
              <w:t>κτλ</w:t>
            </w:r>
            <w:proofErr w:type="spellEnd"/>
            <w:r w:rsidRPr="005D60EF">
              <w:rPr>
                <w:b/>
                <w:bCs/>
              </w:rPr>
              <w:t>), ΤΗΝ ΟΠΟΙΑ ΜΠΟΡΩ ΝΑ ΔΙΑΧΕΙΡΙΣΤΩ ΣΕ ΠΕΡΙΠΤΩΣΗ ΤΗΛΕ ΕΚΠΑΙΔΕΥΣΗΣ</w:t>
            </w:r>
          </w:p>
        </w:tc>
        <w:tc>
          <w:tcPr>
            <w:tcW w:w="1708" w:type="dxa"/>
          </w:tcPr>
          <w:p w14:paraId="08FE4645" w14:textId="77777777" w:rsidR="002C56FD" w:rsidRDefault="002C56FD"/>
        </w:tc>
        <w:tc>
          <w:tcPr>
            <w:tcW w:w="2765" w:type="dxa"/>
          </w:tcPr>
          <w:p w14:paraId="69645A8C" w14:textId="2E25359F" w:rsidR="002C56FD" w:rsidRDefault="002C56FD">
            <w:r>
              <w:t xml:space="preserve">ΣΥΜΠΛΗΡΩΝΕΤΑΙ </w:t>
            </w:r>
            <w:r w:rsidR="00340B8E">
              <w:t xml:space="preserve">ΜΕ </w:t>
            </w:r>
            <w:r>
              <w:t>ΝΑΙ Ή ΟΧΙ</w:t>
            </w:r>
          </w:p>
        </w:tc>
      </w:tr>
    </w:tbl>
    <w:p w14:paraId="2DDE3B70" w14:textId="0DC09590" w:rsidR="002C56FD" w:rsidRDefault="002C56FD"/>
    <w:p w14:paraId="30367261" w14:textId="4F8FB934" w:rsidR="002C56FD" w:rsidRPr="005D60EF" w:rsidRDefault="00C01F94">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60EF">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ΔΗΛΩΣΗ ΣΥΓΚΑΤΑΘΕΣΗΣ ΓΙΑ ΤΗ ΣΥΛΛΟΓΗ ΕΠΕΞΕΡΓΑΣΙΑ ΠΡΟΣΩΠΙΚΩΝ ΔΕΔΟΜΕΝΩΝ-ΕΝΗΜΕΡΩΣΗ</w:t>
      </w:r>
    </w:p>
    <w:p w14:paraId="57C0DE26" w14:textId="13D77196" w:rsidR="00C01F94" w:rsidRPr="00340B8E" w:rsidRDefault="00C01F94">
      <w:pPr>
        <w:rPr>
          <w:b/>
          <w:bCs/>
          <w:i/>
          <w:iCs/>
        </w:rPr>
      </w:pPr>
      <w:r w:rsidRPr="00340B8E">
        <w:rPr>
          <w:b/>
          <w:bCs/>
          <w:i/>
          <w:iCs/>
        </w:rPr>
        <w:t>(Σημ. Έχετε το δικαίωμα να ανακαλέσετε οποιαδήποτε στιγμή τη συγκατάθεσή σας)</w:t>
      </w:r>
    </w:p>
    <w:p w14:paraId="4B2D4349" w14:textId="60C6A954" w:rsidR="00C01F94" w:rsidRDefault="00C01F94">
      <w:r>
        <w:t>Επίσης ο υπογράφων/</w:t>
      </w:r>
      <w:proofErr w:type="spellStart"/>
      <w:r>
        <w:t>ουσα</w:t>
      </w:r>
      <w:proofErr w:type="spellEnd"/>
      <w:r>
        <w:t xml:space="preserve"> δηλώνω με την παρούσα ότι έχω ενημερωθεί (Άρθρο</w:t>
      </w:r>
      <w:r w:rsidRPr="00C01F94">
        <w:t xml:space="preserve">: </w:t>
      </w:r>
      <w:r w:rsidRPr="00AA32B3">
        <w:rPr>
          <w:b/>
          <w:bCs/>
        </w:rPr>
        <w:t>Συμμόρφωση με το Γενικό Κανονισμό Προστασίας Προσωπικών Δεδομένων</w:t>
      </w:r>
      <w:r w:rsidRPr="00C01F94">
        <w:t xml:space="preserve">, </w:t>
      </w:r>
      <w:r>
        <w:t>της Πρόσκλησης Εκδήλωσης Ενδιαφέροντος) για τη συλλογή και επεξεργασία των παρακάτω αναφερόμενων δεδομένων μου</w:t>
      </w:r>
      <w:r w:rsidRPr="00C01F94">
        <w:t>:</w:t>
      </w:r>
    </w:p>
    <w:p w14:paraId="405AEB4F" w14:textId="71E322D7" w:rsidR="00C01F94" w:rsidRPr="00AA32B3" w:rsidRDefault="00C01F94" w:rsidP="00C01F94">
      <w:pPr>
        <w:pStyle w:val="a4"/>
        <w:numPr>
          <w:ilvl w:val="0"/>
          <w:numId w:val="1"/>
        </w:numPr>
        <w:rPr>
          <w:i/>
          <w:iCs/>
        </w:rPr>
      </w:pPr>
      <w:r w:rsidRPr="00AA32B3">
        <w:rPr>
          <w:i/>
          <w:iCs/>
        </w:rPr>
        <w:t>Στοιχεία ταυτότητας</w:t>
      </w:r>
    </w:p>
    <w:p w14:paraId="31BC7AEE" w14:textId="51223065" w:rsidR="00C01F94" w:rsidRPr="00AA32B3" w:rsidRDefault="00C01F94" w:rsidP="00C01F94">
      <w:pPr>
        <w:pStyle w:val="a4"/>
        <w:numPr>
          <w:ilvl w:val="0"/>
          <w:numId w:val="1"/>
        </w:numPr>
        <w:rPr>
          <w:i/>
          <w:iCs/>
        </w:rPr>
      </w:pPr>
      <w:r w:rsidRPr="00AA32B3">
        <w:rPr>
          <w:i/>
          <w:iCs/>
        </w:rPr>
        <w:t>Στοιχεία που αναγράφονται στους τίτλους σπουδών</w:t>
      </w:r>
    </w:p>
    <w:p w14:paraId="27A7779F" w14:textId="6A7DB30C" w:rsidR="00C01F94" w:rsidRPr="00AA32B3" w:rsidRDefault="00C01F94" w:rsidP="00C01F94">
      <w:pPr>
        <w:pStyle w:val="a4"/>
        <w:numPr>
          <w:ilvl w:val="0"/>
          <w:numId w:val="1"/>
        </w:numPr>
        <w:rPr>
          <w:i/>
          <w:iCs/>
        </w:rPr>
      </w:pPr>
      <w:r w:rsidRPr="00AA32B3">
        <w:rPr>
          <w:i/>
          <w:iCs/>
        </w:rPr>
        <w:t xml:space="preserve">Δεδομένα εικόνας (φωτογραφία ταυτότητας </w:t>
      </w:r>
      <w:proofErr w:type="spellStart"/>
      <w:r w:rsidRPr="00AA32B3">
        <w:rPr>
          <w:i/>
          <w:iCs/>
        </w:rPr>
        <w:t>κτλ</w:t>
      </w:r>
      <w:proofErr w:type="spellEnd"/>
      <w:r w:rsidRPr="00AA32B3">
        <w:rPr>
          <w:i/>
          <w:iCs/>
        </w:rPr>
        <w:t>)</w:t>
      </w:r>
    </w:p>
    <w:p w14:paraId="734AD4AF" w14:textId="04CF5492" w:rsidR="00C01F94" w:rsidRPr="00AA32B3" w:rsidRDefault="00C01F94" w:rsidP="00C01F94">
      <w:pPr>
        <w:pStyle w:val="a4"/>
        <w:numPr>
          <w:ilvl w:val="0"/>
          <w:numId w:val="1"/>
        </w:numPr>
        <w:rPr>
          <w:i/>
          <w:iCs/>
        </w:rPr>
      </w:pPr>
      <w:r w:rsidRPr="00AA32B3">
        <w:rPr>
          <w:i/>
          <w:iCs/>
        </w:rPr>
        <w:t xml:space="preserve">Στοιχεία επικοινωνίας (διεύθυνση, τηλέφωνο </w:t>
      </w:r>
      <w:proofErr w:type="spellStart"/>
      <w:r w:rsidRPr="00AA32B3">
        <w:rPr>
          <w:i/>
          <w:iCs/>
        </w:rPr>
        <w:t>κτλ</w:t>
      </w:r>
      <w:proofErr w:type="spellEnd"/>
      <w:r w:rsidRPr="00AA32B3">
        <w:rPr>
          <w:i/>
          <w:iCs/>
        </w:rPr>
        <w:t>)</w:t>
      </w:r>
    </w:p>
    <w:p w14:paraId="20EC1FC9" w14:textId="5C233C38" w:rsidR="00C01F94" w:rsidRPr="00AA32B3" w:rsidRDefault="00C01F94" w:rsidP="00C01F94">
      <w:pPr>
        <w:pStyle w:val="a4"/>
        <w:numPr>
          <w:ilvl w:val="0"/>
          <w:numId w:val="1"/>
        </w:numPr>
        <w:rPr>
          <w:i/>
          <w:iCs/>
        </w:rPr>
      </w:pPr>
      <w:r w:rsidRPr="00AA32B3">
        <w:rPr>
          <w:i/>
          <w:iCs/>
        </w:rPr>
        <w:t>Στοιχεία που αναγράφονται στο αποδεικτικό εντοπιότητας</w:t>
      </w:r>
    </w:p>
    <w:p w14:paraId="4ECA2143" w14:textId="28CF537F" w:rsidR="00C01F94" w:rsidRPr="00AA32B3" w:rsidRDefault="00C01F94" w:rsidP="00C01F94">
      <w:pPr>
        <w:pStyle w:val="a4"/>
        <w:numPr>
          <w:ilvl w:val="0"/>
          <w:numId w:val="1"/>
        </w:numPr>
        <w:rPr>
          <w:i/>
          <w:iCs/>
        </w:rPr>
      </w:pPr>
      <w:r w:rsidRPr="00AA32B3">
        <w:rPr>
          <w:i/>
          <w:iCs/>
        </w:rPr>
        <w:t>Καθώς και οποιοδήποτε άλλο στοιχείο μπορεί να θεωρηθεί</w:t>
      </w:r>
      <w:r w:rsidR="00C21FD4" w:rsidRPr="00AA32B3">
        <w:rPr>
          <w:i/>
          <w:iCs/>
        </w:rPr>
        <w:t xml:space="preserve"> προσωπικό δεδομένο και συμπεριλαμβάνεται στα ανωτέρω (πχ ΙΒΑΝ)</w:t>
      </w:r>
    </w:p>
    <w:p w14:paraId="34C2F5CC" w14:textId="1A0BDFD3" w:rsidR="00C21FD4" w:rsidRDefault="00C21FD4" w:rsidP="00C21FD4">
      <w:pPr>
        <w:ind w:left="360"/>
      </w:pPr>
      <w:r>
        <w:t>Τα παραπάνω στοιχεία και δεδομένα συλλέγονται προκειμένου να τεκμηριωθούν τα απαιτούμενα κριτήρια αξιολόγησης της συγκεκριμένης πρόσκλησης όπως αυτά αναγράφονται αναλυτικά στην εν λόγω πρόσκληση.</w:t>
      </w:r>
    </w:p>
    <w:p w14:paraId="54965474" w14:textId="34BE4E6A" w:rsidR="00C21FD4" w:rsidRDefault="00C21FD4" w:rsidP="00C21FD4">
      <w:pPr>
        <w:ind w:left="360"/>
      </w:pPr>
      <w:r>
        <w:t>Ο/Η υπογράφων/</w:t>
      </w:r>
      <w:proofErr w:type="spellStart"/>
      <w:r>
        <w:t>ουσα</w:t>
      </w:r>
      <w:proofErr w:type="spellEnd"/>
      <w:r>
        <w:t xml:space="preserve"> συμφωνώ και δηλώνω τη συγκατάθεσή μου να διατηρούνται τα στοιχεία αυτά και ύστερα από την ολοκλήρωση της αξιολόγησης των υποψηφιοτήτων της συγκεκριμένης πράξης για 10 χρόνια.</w:t>
      </w:r>
    </w:p>
    <w:p w14:paraId="03D30982" w14:textId="52208143" w:rsidR="00C21FD4" w:rsidRDefault="00C21FD4" w:rsidP="00C21FD4">
      <w:pPr>
        <w:ind w:left="360"/>
      </w:pPr>
    </w:p>
    <w:p w14:paraId="440BDAA8" w14:textId="01F10691" w:rsidR="00C21FD4" w:rsidRPr="005D60EF" w:rsidRDefault="00C21FD4" w:rsidP="005D60EF">
      <w:pPr>
        <w:ind w:left="360"/>
        <w:jc w:val="center"/>
        <w:rPr>
          <w:b/>
          <w:bCs/>
        </w:rPr>
      </w:pPr>
      <w:r w:rsidRPr="005D60EF">
        <w:rPr>
          <w:b/>
          <w:bCs/>
        </w:rPr>
        <w:t>Ημερομηνία …../……/2022</w:t>
      </w:r>
    </w:p>
    <w:p w14:paraId="16959988" w14:textId="042FBA5F" w:rsidR="00C21FD4" w:rsidRPr="005D60EF" w:rsidRDefault="00C21FD4" w:rsidP="005D60EF">
      <w:pPr>
        <w:ind w:left="360"/>
        <w:jc w:val="center"/>
        <w:rPr>
          <w:b/>
          <w:bCs/>
        </w:rPr>
      </w:pPr>
    </w:p>
    <w:p w14:paraId="360D8F53" w14:textId="16C3C48E" w:rsidR="00C21FD4" w:rsidRPr="005D60EF" w:rsidRDefault="00C21FD4" w:rsidP="005D60EF">
      <w:pPr>
        <w:ind w:left="360"/>
        <w:jc w:val="center"/>
        <w:rPr>
          <w:b/>
          <w:bCs/>
        </w:rPr>
      </w:pPr>
      <w:r w:rsidRPr="005D60EF">
        <w:rPr>
          <w:b/>
          <w:bCs/>
        </w:rPr>
        <w:t>ΥΠΟΓΡΑΦΗ</w:t>
      </w:r>
    </w:p>
    <w:sectPr w:rsidR="00C21FD4" w:rsidRPr="005D60EF" w:rsidSect="00AE75E2">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7338" w14:textId="77777777" w:rsidR="00AE75E2" w:rsidRDefault="00AE75E2" w:rsidP="00AE75E2">
      <w:pPr>
        <w:spacing w:after="0" w:line="240" w:lineRule="auto"/>
      </w:pPr>
      <w:r>
        <w:separator/>
      </w:r>
    </w:p>
  </w:endnote>
  <w:endnote w:type="continuationSeparator" w:id="0">
    <w:p w14:paraId="40AC0CB0" w14:textId="77777777" w:rsidR="00AE75E2" w:rsidRDefault="00AE75E2" w:rsidP="00AE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02F6" w14:textId="01D103DD" w:rsidR="00AE75E2" w:rsidRDefault="00AE75E2" w:rsidP="00AE75E2">
    <w:pPr>
      <w:pStyle w:val="a6"/>
      <w:jc w:val="center"/>
    </w:pPr>
    <w:r>
      <w:rPr>
        <w:noProof/>
      </w:rPr>
      <w:drawing>
        <wp:inline distT="0" distB="0" distL="0" distR="0" wp14:anchorId="0E3360C7" wp14:editId="21A9954A">
          <wp:extent cx="3980815" cy="904875"/>
          <wp:effectExtent l="0" t="0" r="63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0815" cy="9048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3B84" w14:textId="77777777" w:rsidR="00AE75E2" w:rsidRDefault="00AE75E2" w:rsidP="00AE75E2">
      <w:pPr>
        <w:spacing w:after="0" w:line="240" w:lineRule="auto"/>
      </w:pPr>
      <w:r>
        <w:separator/>
      </w:r>
    </w:p>
  </w:footnote>
  <w:footnote w:type="continuationSeparator" w:id="0">
    <w:p w14:paraId="2B61BBA2" w14:textId="77777777" w:rsidR="00AE75E2" w:rsidRDefault="00AE75E2" w:rsidP="00AE7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A2D4F"/>
    <w:multiLevelType w:val="hybridMultilevel"/>
    <w:tmpl w:val="FD240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6366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E7"/>
    <w:rsid w:val="00247678"/>
    <w:rsid w:val="002C56FD"/>
    <w:rsid w:val="00340B8E"/>
    <w:rsid w:val="004A221B"/>
    <w:rsid w:val="005D60EF"/>
    <w:rsid w:val="00AA32B3"/>
    <w:rsid w:val="00AE75E2"/>
    <w:rsid w:val="00BD413A"/>
    <w:rsid w:val="00C01F94"/>
    <w:rsid w:val="00C21FD4"/>
    <w:rsid w:val="00CD4C02"/>
    <w:rsid w:val="00DC2293"/>
    <w:rsid w:val="00F54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5752C"/>
  <w15:chartTrackingRefBased/>
  <w15:docId w15:val="{2A76E467-46E3-43FC-A22A-ED812FA1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1F94"/>
    <w:pPr>
      <w:ind w:left="720"/>
      <w:contextualSpacing/>
    </w:pPr>
  </w:style>
  <w:style w:type="paragraph" w:styleId="a5">
    <w:name w:val="header"/>
    <w:basedOn w:val="a"/>
    <w:link w:val="Char"/>
    <w:uiPriority w:val="99"/>
    <w:unhideWhenUsed/>
    <w:rsid w:val="00AE75E2"/>
    <w:pPr>
      <w:tabs>
        <w:tab w:val="center" w:pos="4153"/>
        <w:tab w:val="right" w:pos="8306"/>
      </w:tabs>
      <w:spacing w:after="0" w:line="240" w:lineRule="auto"/>
    </w:pPr>
  </w:style>
  <w:style w:type="character" w:customStyle="1" w:styleId="Char">
    <w:name w:val="Κεφαλίδα Char"/>
    <w:basedOn w:val="a0"/>
    <w:link w:val="a5"/>
    <w:uiPriority w:val="99"/>
    <w:rsid w:val="00AE75E2"/>
  </w:style>
  <w:style w:type="paragraph" w:styleId="a6">
    <w:name w:val="footer"/>
    <w:basedOn w:val="a"/>
    <w:link w:val="Char0"/>
    <w:uiPriority w:val="99"/>
    <w:unhideWhenUsed/>
    <w:rsid w:val="00AE75E2"/>
    <w:pPr>
      <w:tabs>
        <w:tab w:val="center" w:pos="4153"/>
        <w:tab w:val="right" w:pos="8306"/>
      </w:tabs>
      <w:spacing w:after="0" w:line="240" w:lineRule="auto"/>
    </w:pPr>
  </w:style>
  <w:style w:type="character" w:customStyle="1" w:styleId="Char0">
    <w:name w:val="Υποσέλιδο Char"/>
    <w:basedOn w:val="a0"/>
    <w:link w:val="a6"/>
    <w:uiPriority w:val="99"/>
    <w:rsid w:val="00AE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7B3FA5C58D7A6241B536FECD6B8D6C46" ma:contentTypeVersion="2" ma:contentTypeDescription="Δημιουργία νέου εγγράφου" ma:contentTypeScope="" ma:versionID="5d820da533712fbec584b11af7657f59">
  <xsd:schema xmlns:xsd="http://www.w3.org/2001/XMLSchema" xmlns:xs="http://www.w3.org/2001/XMLSchema" xmlns:p="http://schemas.microsoft.com/office/2006/metadata/properties" xmlns:ns3="865bfe88-8504-414f-9f8d-b585ad780865" targetNamespace="http://schemas.microsoft.com/office/2006/metadata/properties" ma:root="true" ma:fieldsID="6137c92079082f774257eec2311bcebc" ns3:_="">
    <xsd:import namespace="865bfe88-8504-414f-9f8d-b585ad7808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bfe88-8504-414f-9f8d-b585ad780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09E15-76E2-4405-B6B0-27914DC8DAC9}">
  <ds:schemaRefs>
    <ds:schemaRef ds:uri="http://schemas.microsoft.com/office/2006/metadata/properties"/>
    <ds:schemaRef ds:uri="http://purl.org/dc/elements/1.1/"/>
    <ds:schemaRef ds:uri="http://schemas.openxmlformats.org/package/2006/metadata/core-properties"/>
    <ds:schemaRef ds:uri="http://purl.org/dc/terms/"/>
    <ds:schemaRef ds:uri="865bfe88-8504-414f-9f8d-b585ad78086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5CF806A-51A4-47A2-AF84-958FB2BF17EB}">
  <ds:schemaRefs>
    <ds:schemaRef ds:uri="http://schemas.microsoft.com/sharepoint/v3/contenttype/forms"/>
  </ds:schemaRefs>
</ds:datastoreItem>
</file>

<file path=customXml/itemProps3.xml><?xml version="1.0" encoding="utf-8"?>
<ds:datastoreItem xmlns:ds="http://schemas.openxmlformats.org/officeDocument/2006/customXml" ds:itemID="{46AB01CE-F61C-42D3-A1DB-0B98DD71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bfe88-8504-414f-9f8d-b585ad78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506</Words>
  <Characters>2734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Labrinoudi</dc:creator>
  <cp:keywords/>
  <dc:description/>
  <cp:lastModifiedBy>Natasa Labrinoudi</cp:lastModifiedBy>
  <cp:revision>10</cp:revision>
  <dcterms:created xsi:type="dcterms:W3CDTF">2022-09-29T09:48:00Z</dcterms:created>
  <dcterms:modified xsi:type="dcterms:W3CDTF">2022-09-29T10:09:00Z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0x0101007B3FA5C58D7A6241B536FECD6B8D6C46</vt:lpwstr>
  </property>
</Properties>
</file>